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CD" w:rsidRDefault="00B857F4">
      <w:pPr>
        <w:rPr>
          <w:b/>
          <w:sz w:val="28"/>
          <w:szCs w:val="28"/>
        </w:rPr>
      </w:pPr>
      <w:r w:rsidRPr="002A061D">
        <w:rPr>
          <w:b/>
          <w:sz w:val="28"/>
          <w:szCs w:val="28"/>
        </w:rPr>
        <w:t xml:space="preserve">Zajęcia biblioteczne </w:t>
      </w:r>
      <w:r w:rsidR="00D53365">
        <w:rPr>
          <w:b/>
          <w:sz w:val="28"/>
          <w:szCs w:val="28"/>
        </w:rPr>
        <w:t>dla uczniów chętnych 26 – 30. 10</w:t>
      </w:r>
    </w:p>
    <w:p w:rsidR="002A061D" w:rsidRPr="00C9664B" w:rsidRDefault="002A061D" w:rsidP="002A061D">
      <w:pPr>
        <w:rPr>
          <w:b/>
        </w:rPr>
      </w:pPr>
      <w:r w:rsidRPr="002A061D">
        <w:t>Temat zajęć:</w:t>
      </w:r>
      <w:r>
        <w:t xml:space="preserve"> </w:t>
      </w:r>
      <w:r w:rsidRPr="00C9664B">
        <w:rPr>
          <w:b/>
        </w:rPr>
        <w:t>Dlaczego warto czytać baśnie?</w:t>
      </w:r>
    </w:p>
    <w:p w:rsidR="002A061D" w:rsidRDefault="002A061D" w:rsidP="002A061D">
      <w:r>
        <w:t xml:space="preserve">Dzieciństwo nierozerwalnie kojarzy się z bajkami, prawda? Nic dziwnego! Magiczny świat najpiękniejszych baśni to coś, co warto podarować każdemu maluchowi. Dlaczego właściwie czytamy baśnie? </w:t>
      </w:r>
    </w:p>
    <w:p w:rsidR="00C9664B" w:rsidRDefault="002A061D" w:rsidP="002A061D">
      <w:pPr>
        <w:jc w:val="both"/>
      </w:pPr>
      <w:r>
        <w:t>Zanim zastanowimy się wspólnie, dlaczego warto czytać baśnie, spróbujmy sobie sprecyzować samo pojęcie baśni. Co to jest?</w:t>
      </w:r>
    </w:p>
    <w:p w:rsidR="002A061D" w:rsidRDefault="002A061D" w:rsidP="002A061D">
      <w:pPr>
        <w:jc w:val="both"/>
      </w:pPr>
      <w:r>
        <w:t xml:space="preserve"> Baśnie to nic innego jak historie, których cechą charakterystyczną jest występowanie nierzeczywistych elementów. Bardzo często w baśniach można znaleźć echo dawnych przekonań i wierzeń. W praktyce, baśnie pełne są krasnoludków, czarownic, smoków czy mówiących zwierząt. Kto nie zna baśni</w:t>
      </w:r>
      <w:r w:rsidR="00C9664B">
        <w:br/>
      </w:r>
      <w:r>
        <w:t xml:space="preserve"> o Szewczyku Dratewce, Panu Twardowskim i kijach samobijach?</w:t>
      </w:r>
    </w:p>
    <w:p w:rsidR="00C9664B" w:rsidRDefault="002A061D" w:rsidP="002A061D">
      <w:pPr>
        <w:jc w:val="both"/>
      </w:pPr>
      <w:r>
        <w:t xml:space="preserve">Co w praktyce może dać nam lektura takich historii? </w:t>
      </w:r>
    </w:p>
    <w:p w:rsidR="002A061D" w:rsidRDefault="00C9664B" w:rsidP="002A061D">
      <w:pPr>
        <w:jc w:val="both"/>
      </w:pPr>
      <w:r>
        <w:t xml:space="preserve">Po pierwsze, czytanie baśni </w:t>
      </w:r>
      <w:r w:rsidR="002A061D">
        <w:t xml:space="preserve">to świetna rozrywka, </w:t>
      </w:r>
      <w:r>
        <w:t>która</w:t>
      </w:r>
      <w:r w:rsidR="002A061D">
        <w:t xml:space="preserve"> może stać się bardzo dobrym pomysłem na wieczorny </w:t>
      </w:r>
      <w:r>
        <w:t>odpoczynek w gronie najbliższych.</w:t>
      </w:r>
      <w:r w:rsidR="002A061D">
        <w:t xml:space="preserve"> Wspólne czytanie to chwila, która pozwala pielęgnować więzi</w:t>
      </w:r>
      <w:r>
        <w:t xml:space="preserve"> w rodzinie</w:t>
      </w:r>
      <w:r w:rsidR="002A061D">
        <w:t xml:space="preserve"> i spędzać</w:t>
      </w:r>
      <w:r>
        <w:t xml:space="preserve"> miło</w:t>
      </w:r>
      <w:r w:rsidR="002A061D">
        <w:t xml:space="preserve"> czas w swoim towarzystwie. </w:t>
      </w:r>
    </w:p>
    <w:p w:rsidR="002A061D" w:rsidRDefault="002A061D" w:rsidP="002A061D">
      <w:pPr>
        <w:jc w:val="both"/>
      </w:pPr>
      <w:r>
        <w:t>Poza tym, że wspólne czytanie jest doskonałym sposobem na pielęgnowanie relacji, należy zaznaczyć, że czytanie baśni może stać się doskonałym treningiem wyobraźni. Baśnie, razem ze swoimi niesamowity</w:t>
      </w:r>
      <w:r w:rsidR="00C9664B">
        <w:t>mi postaciami i biegiem zdarzeń</w:t>
      </w:r>
      <w:r>
        <w:t xml:space="preserve"> są znakomitą pożywką dla dziecięcej </w:t>
      </w:r>
      <w:r w:rsidR="00C9664B">
        <w:t>wyobraźni.</w:t>
      </w:r>
    </w:p>
    <w:p w:rsidR="002A061D" w:rsidRDefault="002A061D" w:rsidP="002A061D">
      <w:pPr>
        <w:jc w:val="both"/>
      </w:pPr>
      <w:r>
        <w:t>Na tym jednak nie koniec! Baśnie bywają nośnikiem uniwersalnych wartości i w wielu przypadkach pełnią funkcję edukacyjną. Legenda o Panie Twardowskim to nauka, że próba bycia sprytnym posługując się oszustwem nie popłaca, natomiast historia Szewczyka Dratewki to opowieść o tym, jak ważne jest czyste serce i dobroć dla zwierząt. Baśnie mogą więc być sposobem na przyswojenie ważnych lekcji o życiu i wpłynąć na zachowanie młodego człowieka.</w:t>
      </w:r>
    </w:p>
    <w:p w:rsidR="00C9664B" w:rsidRDefault="00C9664B" w:rsidP="00C9664B">
      <w:pPr>
        <w:jc w:val="both"/>
      </w:pPr>
      <w:r>
        <w:t xml:space="preserve"> Prawdziwe baśnie wyrastają z najgłębszych pokładów ludzkiej psychiki i stanowią odzwierciedlenie zbiorowej mądrości. Są ważnym dziedzictwem kulturowym, które objaśnia i pomaga zrozumieć dziecku otaczający go świat.</w:t>
      </w:r>
    </w:p>
    <w:p w:rsidR="00C9664B" w:rsidRDefault="00C9664B" w:rsidP="00C9664B">
      <w:pPr>
        <w:jc w:val="both"/>
      </w:pPr>
      <w:r>
        <w:t>Baśń jest przewodnikiem, który poprzez opowieść wskazuje dziecku pozytywne sposoby radzenia sobie w otaczającej go rzeczywistości. Wspomaga tym samym procesy rozwoju dziecka i budowanie jego wewnętrznego świata. Silny świat wewnętrzny ułatwia nadawanie życiu sensu.</w:t>
      </w:r>
    </w:p>
    <w:p w:rsidR="00C9664B" w:rsidRDefault="00C9664B" w:rsidP="00C9664B">
      <w:pPr>
        <w:jc w:val="both"/>
      </w:pPr>
      <w:r>
        <w:t>To właśnie takie opowieści są w stanie najlepiej przygotować dziecko do funkcjonowania w dorosłym życiu. Pomagają rozwiązywać wewnętrzne problemy, na które dziecko natyka się w swoim rozwoju, a także zmagać się w późniejszym życiu z przeciwnościami losu, które są nieuchronne.</w:t>
      </w:r>
    </w:p>
    <w:p w:rsidR="00C9664B" w:rsidRDefault="00C9664B" w:rsidP="00C9664B">
      <w:pPr>
        <w:jc w:val="both"/>
      </w:pPr>
      <w:r>
        <w:t xml:space="preserve">Na przykłada baśń o Jasi u Małgosi jest oryginalnie historią o tym jak dzieci, które zostały wyrzucone z domu przez swoich rodziców, stopniowo uczą się jak coraz lepiej się o siebie zatroszczyć. Baśń dotyka też lęku przed odłączeniem, który nie jest obcy żadnemu człowiekowi. Dzieci, które kurczowo próbują trzymać się domu, zostają w drastyczny sposób zmuszone do jego opuszczenia. Za pierwszym razem po porzuceniu w lesie, Jasiowi udaje się odnaleźć drogę do domu. Jednak powrót do fazy zależności oznacza regres, co powoduje, że za drugim razem nie radzi sobie tak dobrze i rzucane okruszki, nie zapewniają powrotu, zjadają je ptaki. Potem jednak głodne dzieci znajdują spełnienie swoich marzeń czyli chatkę z piernika. Jednak ta opowieść zawiera również ostrzeżenie przed tym, że to, co pozornie zaspokaja wszystkie nasze potrzeby, w sposób łatwy i nie wymagający wysiłku, może tak naprawdę </w:t>
      </w:r>
      <w:r>
        <w:lastRenderedPageBreak/>
        <w:t>drogo kosztować. Chatka z piernika to siedziba czarownicy, która sama chce zjeść dzieci. Jednak nie udaje jej się to, ponieważ dzięki swojej inteligencji dzieci są w stanie uratować się w tej trudnej sytuacji. Nie popełniają tak nieprzemyślanych błędów, jak na początku swojej wędrówki. Baśń ta uczy, że dzięki rozwojowi można skorygować swoje błędy, nawet jeżeli doprowadziły do bardzo złej życiowej sytuacji. Ostatecznie to odłączenie od rodziców pozwala na stworzenie osobowości i wykształcenie takich umiejętności, które pozwalają pokonać potężną czarownicę. Jest to też jedna z baśni, która pokazuje, że nawet najsłabsza osoba (a dziecko jest słabe i bywa, że czuje się słabe, zresztą jak my wszyscy czasami), może pokonać groźnego przeciwnika.</w:t>
      </w:r>
    </w:p>
    <w:p w:rsidR="00C9664B" w:rsidRDefault="00C9664B" w:rsidP="00C9664B">
      <w:pPr>
        <w:jc w:val="both"/>
      </w:pPr>
      <w:r>
        <w:t>Podobne funkcje pełnią takie baśnie</w:t>
      </w:r>
      <w:r w:rsidR="000D0CB3">
        <w:t>,</w:t>
      </w:r>
      <w:r>
        <w:t xml:space="preserve"> jak Kot w butach czy baśń o </w:t>
      </w:r>
      <w:proofErr w:type="spellStart"/>
      <w:r>
        <w:t>Dżeku</w:t>
      </w:r>
      <w:proofErr w:type="spellEnd"/>
      <w:r>
        <w:t>, który kradnie olbrzymowi skarb. To są opowieści, które dają nadzieję i wiarę we własne siły. W „Jasiu i Małgosi” podkreśla się też znaczenie współdziałania dwójki dzieci. Stają się one niezależne od rodziców i bardziej mogą polegać na kooperacji z ludźmi w tym samym wieku, co jest nauką działania w grupie.</w:t>
      </w:r>
    </w:p>
    <w:p w:rsidR="00C9664B" w:rsidRDefault="00C9664B" w:rsidP="00C9664B">
      <w:pPr>
        <w:jc w:val="both"/>
      </w:pPr>
      <w:r>
        <w:t>Baśnie</w:t>
      </w:r>
      <w:r w:rsidR="000D0CB3">
        <w:t xml:space="preserve"> to opowieści nie tylko dla dzieci.</w:t>
      </w:r>
    </w:p>
    <w:p w:rsidR="00C9664B" w:rsidRDefault="00C9664B" w:rsidP="00C9664B">
      <w:pPr>
        <w:jc w:val="both"/>
      </w:pPr>
      <w:r>
        <w:t>Jeżeli chodzi o baśnie</w:t>
      </w:r>
      <w:r w:rsidR="000D0CB3">
        <w:t>,</w:t>
      </w:r>
      <w:r>
        <w:t xml:space="preserve"> </w:t>
      </w:r>
      <w:r w:rsidR="000D0CB3">
        <w:t>niesprawiedliwa jest</w:t>
      </w:r>
      <w:r>
        <w:t xml:space="preserve"> </w:t>
      </w:r>
      <w:r w:rsidR="000D0CB3">
        <w:t xml:space="preserve">opinia ,że są to </w:t>
      </w:r>
      <w:r>
        <w:t xml:space="preserve">opowieści tylko </w:t>
      </w:r>
      <w:r w:rsidR="000D0CB3">
        <w:t xml:space="preserve">dla dzieci. </w:t>
      </w:r>
      <w:r>
        <w:t xml:space="preserve"> Baśń może być pomocna również osobie dorosłej. Poza tym tradycyjne, wywodzące się z folkloru baśnie, mają ogromne walory artystyczne. Są wspaniałym przykładem działania ludzkiej wyobraźni i ujmowania trudnych i złożonych sytuacji w formy symboliczne, które ułatwiają ich zrozumienie.</w:t>
      </w:r>
    </w:p>
    <w:p w:rsidR="000D0CB3" w:rsidRDefault="000D0CB3" w:rsidP="00C9664B">
      <w:pPr>
        <w:jc w:val="both"/>
      </w:pPr>
    </w:p>
    <w:p w:rsidR="000D0CB3" w:rsidRDefault="000D0CB3" w:rsidP="000D0CB3">
      <w:pPr>
        <w:jc w:val="both"/>
        <w:rPr>
          <w:b/>
          <w:bCs/>
        </w:rPr>
      </w:pPr>
      <w:r w:rsidRPr="000D0CB3">
        <w:rPr>
          <w:b/>
          <w:bCs/>
        </w:rPr>
        <w:t>7 powodów, dla których warto czytać baśnie</w:t>
      </w:r>
      <w:r>
        <w:rPr>
          <w:b/>
          <w:bCs/>
        </w:rPr>
        <w:t>:</w:t>
      </w:r>
    </w:p>
    <w:p w:rsidR="002A061D" w:rsidRPr="00C01CE3" w:rsidRDefault="00C01CE3" w:rsidP="00C01CE3">
      <w:pPr>
        <w:pStyle w:val="Akapitzlist"/>
        <w:numPr>
          <w:ilvl w:val="0"/>
          <w:numId w:val="1"/>
        </w:numPr>
        <w:jc w:val="both"/>
        <w:rPr>
          <w:b/>
          <w:bCs/>
        </w:rPr>
      </w:pPr>
      <w:r>
        <w:t xml:space="preserve">Baśnie to doskonałe opowieści, zawierające bogactwo sensów i głęboką mądrość, napisane bez jednego zbędnego słowa. Przykuwają uwagę dziecka i budzą w nim ciekawość, </w:t>
      </w:r>
      <w:r>
        <w:br/>
        <w:t>a uruchamiając wyobraźnię – wzbogacają jego życie.</w:t>
      </w:r>
    </w:p>
    <w:p w:rsidR="00C01CE3" w:rsidRDefault="00C01CE3" w:rsidP="00C01CE3">
      <w:pPr>
        <w:pStyle w:val="Akapitzlist"/>
        <w:numPr>
          <w:ilvl w:val="0"/>
          <w:numId w:val="1"/>
        </w:numPr>
        <w:jc w:val="both"/>
        <w:rPr>
          <w:bCs/>
        </w:rPr>
      </w:pPr>
      <w:r w:rsidRPr="00C01CE3">
        <w:rPr>
          <w:bCs/>
        </w:rPr>
        <w:t>Odnoszą się do wszystkich aspektów dziecięcej osobowości.</w:t>
      </w:r>
    </w:p>
    <w:p w:rsidR="00C01CE3" w:rsidRDefault="00C01CE3" w:rsidP="00C01CE3">
      <w:pPr>
        <w:pStyle w:val="Akapitzlist"/>
        <w:numPr>
          <w:ilvl w:val="0"/>
          <w:numId w:val="1"/>
        </w:numPr>
        <w:jc w:val="both"/>
        <w:rPr>
          <w:bCs/>
        </w:rPr>
      </w:pPr>
      <w:r>
        <w:rPr>
          <w:bCs/>
        </w:rPr>
        <w:t>R</w:t>
      </w:r>
      <w:r w:rsidRPr="00C01CE3">
        <w:rPr>
          <w:bCs/>
        </w:rPr>
        <w:t xml:space="preserve">ozwijają inteligencję i porządkują uczucia. </w:t>
      </w:r>
    </w:p>
    <w:p w:rsidR="00C01CE3" w:rsidRDefault="00C01CE3" w:rsidP="00C01CE3">
      <w:pPr>
        <w:pStyle w:val="Akapitzlist"/>
        <w:numPr>
          <w:ilvl w:val="0"/>
          <w:numId w:val="1"/>
        </w:numPr>
        <w:jc w:val="both"/>
        <w:rPr>
          <w:bCs/>
        </w:rPr>
      </w:pPr>
      <w:r>
        <w:rPr>
          <w:bCs/>
        </w:rPr>
        <w:t>P</w:t>
      </w:r>
      <w:r w:rsidRPr="00C01CE3">
        <w:rPr>
          <w:bCs/>
        </w:rPr>
        <w:t xml:space="preserve">roponują sposoby rozwiązywania trudności. </w:t>
      </w:r>
    </w:p>
    <w:p w:rsidR="00C01CE3" w:rsidRDefault="00C01CE3" w:rsidP="00C01CE3">
      <w:pPr>
        <w:pStyle w:val="Akapitzlist"/>
        <w:numPr>
          <w:ilvl w:val="0"/>
          <w:numId w:val="1"/>
        </w:numPr>
        <w:jc w:val="both"/>
        <w:rPr>
          <w:bCs/>
        </w:rPr>
      </w:pPr>
      <w:r w:rsidRPr="00C01CE3">
        <w:rPr>
          <w:bCs/>
        </w:rPr>
        <w:t>Pomagają odkr</w:t>
      </w:r>
      <w:r>
        <w:rPr>
          <w:bCs/>
        </w:rPr>
        <w:t>yć siebie i swoją życiową drogę.</w:t>
      </w:r>
    </w:p>
    <w:p w:rsidR="00C01CE3" w:rsidRDefault="00C01CE3" w:rsidP="00C01CE3">
      <w:pPr>
        <w:pStyle w:val="Akapitzlist"/>
        <w:numPr>
          <w:ilvl w:val="0"/>
          <w:numId w:val="1"/>
        </w:numPr>
        <w:jc w:val="both"/>
        <w:rPr>
          <w:bCs/>
        </w:rPr>
      </w:pPr>
      <w:r w:rsidRPr="00C01CE3">
        <w:rPr>
          <w:bCs/>
        </w:rPr>
        <w:t>Mówią, że w życiu możliwe są przemiany – zachęcają do doskonalenia siebie samego i swojego życia.</w:t>
      </w:r>
    </w:p>
    <w:p w:rsidR="00C01CE3" w:rsidRDefault="00C01CE3" w:rsidP="00C01CE3">
      <w:pPr>
        <w:pStyle w:val="Akapitzlist"/>
        <w:numPr>
          <w:ilvl w:val="0"/>
          <w:numId w:val="1"/>
        </w:numPr>
        <w:jc w:val="both"/>
        <w:rPr>
          <w:bCs/>
        </w:rPr>
      </w:pPr>
      <w:r w:rsidRPr="00C01CE3">
        <w:rPr>
          <w:bCs/>
        </w:rPr>
        <w:t xml:space="preserve">Towarzyszą w czasie dorastania, </w:t>
      </w:r>
      <w:r>
        <w:rPr>
          <w:bCs/>
        </w:rPr>
        <w:t xml:space="preserve">od </w:t>
      </w:r>
      <w:r w:rsidRPr="00C01CE3">
        <w:rPr>
          <w:bCs/>
        </w:rPr>
        <w:t>pierwszych prób oddzielania się od rodziców</w:t>
      </w:r>
      <w:r>
        <w:rPr>
          <w:bCs/>
        </w:rPr>
        <w:t>,</w:t>
      </w:r>
      <w:r w:rsidRPr="00C01CE3">
        <w:rPr>
          <w:bCs/>
        </w:rPr>
        <w:t xml:space="preserve"> do prawdziwego odnalezienia siebie i zyskania niezależności</w:t>
      </w:r>
      <w:r>
        <w:rPr>
          <w:bCs/>
        </w:rPr>
        <w:t>.</w:t>
      </w:r>
    </w:p>
    <w:p w:rsidR="00D53365" w:rsidRDefault="00D53365" w:rsidP="00D53365">
      <w:pPr>
        <w:pStyle w:val="Akapitzlist"/>
        <w:jc w:val="both"/>
        <w:rPr>
          <w:bCs/>
        </w:rPr>
      </w:pPr>
      <w:r>
        <w:rPr>
          <w:bCs/>
        </w:rPr>
        <w:t>Zagraj w grę edukacyjną – sprawdź, czy znasz baśnie:</w:t>
      </w:r>
    </w:p>
    <w:bookmarkStart w:id="0" w:name="_GoBack"/>
    <w:bookmarkEnd w:id="0"/>
    <w:p w:rsidR="00C01CE3" w:rsidRDefault="00D53365" w:rsidP="00C01CE3">
      <w:pPr>
        <w:pStyle w:val="Akapitzlist"/>
        <w:jc w:val="both"/>
        <w:rPr>
          <w:bCs/>
        </w:rPr>
      </w:pPr>
      <w:r>
        <w:rPr>
          <w:bCs/>
        </w:rPr>
        <w:fldChar w:fldCharType="begin"/>
      </w:r>
      <w:r>
        <w:rPr>
          <w:bCs/>
        </w:rPr>
        <w:instrText xml:space="preserve"> HYPERLINK "</w:instrText>
      </w:r>
      <w:r w:rsidRPr="00D53365">
        <w:rPr>
          <w:bCs/>
        </w:rPr>
        <w:instrText>https://wordwall.net/pl/resource/4199252/polski/co-za-ba%c5%9b%c5%84</w:instrText>
      </w:r>
      <w:r>
        <w:rPr>
          <w:bCs/>
        </w:rPr>
        <w:instrText xml:space="preserve">" </w:instrText>
      </w:r>
      <w:r>
        <w:rPr>
          <w:bCs/>
        </w:rPr>
        <w:fldChar w:fldCharType="separate"/>
      </w:r>
      <w:r w:rsidRPr="006C6006">
        <w:rPr>
          <w:rStyle w:val="Hipercze"/>
          <w:bCs/>
        </w:rPr>
        <w:t>https://wordwall.net/pl/resource/4199252/polski/co-za-ba%c5%9b%c5%84</w:t>
      </w:r>
      <w:r>
        <w:rPr>
          <w:bCs/>
        </w:rPr>
        <w:fldChar w:fldCharType="end"/>
      </w:r>
    </w:p>
    <w:p w:rsidR="00D53365" w:rsidRPr="00C01CE3" w:rsidRDefault="00D53365" w:rsidP="00C01CE3">
      <w:pPr>
        <w:pStyle w:val="Akapitzlist"/>
        <w:jc w:val="both"/>
        <w:rPr>
          <w:bCs/>
        </w:rPr>
      </w:pPr>
    </w:p>
    <w:sectPr w:rsidR="00D53365" w:rsidRPr="00C01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06EA"/>
    <w:multiLevelType w:val="hybridMultilevel"/>
    <w:tmpl w:val="F448E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F4"/>
    <w:rsid w:val="000D0CB3"/>
    <w:rsid w:val="002A061D"/>
    <w:rsid w:val="003010CD"/>
    <w:rsid w:val="00B857F4"/>
    <w:rsid w:val="00C01CE3"/>
    <w:rsid w:val="00C9664B"/>
    <w:rsid w:val="00D53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0CC6"/>
  <w15:chartTrackingRefBased/>
  <w15:docId w15:val="{BCDC540B-A2FB-4507-9EE8-B2404E34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CB3"/>
    <w:pPr>
      <w:ind w:left="720"/>
      <w:contextualSpacing/>
    </w:pPr>
  </w:style>
  <w:style w:type="character" w:styleId="Hipercze">
    <w:name w:val="Hyperlink"/>
    <w:basedOn w:val="Domylnaczcionkaakapitu"/>
    <w:uiPriority w:val="99"/>
    <w:unhideWhenUsed/>
    <w:rsid w:val="00D5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2020-06-02T17:20:00Z</dcterms:created>
  <dcterms:modified xsi:type="dcterms:W3CDTF">2020-10-24T18:53:00Z</dcterms:modified>
</cp:coreProperties>
</file>